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HOTĂRÂRE A ADUNĂRII GENERALE A ACȚIONARILOR</w:t>
      </w:r>
    </w:p>
    <w:p>
      <w:pPr>
        <w:jc w:val="center"/>
      </w:pPr>
      <w:r>
        <w:rPr>
          <w:b w:val="0"/>
          <w:sz w:val="20"/>
        </w:rPr>
        <w:t>a Societății Comerciale</w:t>
      </w:r>
    </w:p>
    <w:p>
      <w:pPr>
        <w:jc w:val="center"/>
      </w:pPr>
      <w:r>
        <w:rPr>
          <w:b w:val="0"/>
          <w:sz w:val="20"/>
        </w:rPr>
        <w:t>„__________________________” S.A.</w:t>
      </w:r>
    </w:p>
    <w:p/>
    <w:p/>
    <w:p>
      <w:r>
        <w:rPr>
          <w:b/>
          <w:sz w:val="20"/>
        </w:rPr>
        <w:t>Adunarea Generală a Acționarilor a societății „__________________________” S.A., în conformitate cu prevederile Actului Constitutiv și ale legislației în vigoare, adoptă prezenta hotărâre:</w:t>
      </w:r>
    </w:p>
    <w:p/>
    <w:p>
      <w:r>
        <w:rPr>
          <w:b/>
          <w:sz w:val="20"/>
        </w:rPr>
        <w:t>1. Se aprobă împuternicirea domnului/doamnei ___________________________________________________, cu CNP _________________________, în calitate de reprezentant legal al societății, pentru a efectua toate demersurile necesare în vederea deschiderii, administrării și utilizării conturilor bancare ale societății la Banca Transilvania S.A.</w:t>
      </w:r>
    </w:p>
    <w:p/>
    <w:p>
      <w:r>
        <w:rPr>
          <w:b/>
          <w:sz w:val="20"/>
        </w:rPr>
        <w:t>2. Împuternicitul are dreptul să semneze toate documentele, contractele, înțelegerile și să efectueze operațiuni bancare în numele societății, inclusiv să depună și să retragă sume de bani, să emită și să restituie cecuri, să efectueze plăți și alte operațiuni specifice conturilor bancare.</w:t>
      </w:r>
    </w:p>
    <w:p/>
    <w:p>
      <w:r>
        <w:rPr>
          <w:b/>
          <w:sz w:val="20"/>
        </w:rPr>
        <w:t>3. Prezenta împuternicire este valabilă până la revocarea expresă, comunicată în scris băncii.</w:t>
      </w:r>
    </w:p>
    <w:p/>
    <w:p>
      <w:r>
        <w:rPr>
          <w:b/>
          <w:sz w:val="20"/>
        </w:rPr>
        <w:t>4. Președintele Adunării Generale a Acționarilor și secretarul desemnat sunt împuterniciți să autentifice prezenta hotărâre și să o depună la Banca Transilvania S.A. pentru punerea în aplicare.</w:t>
      </w:r>
    </w:p>
    <w:p/>
    <w:p/>
    <w:p>
      <w:r>
        <w:rPr>
          <w:b w:val="0"/>
          <w:sz w:val="20"/>
        </w:rPr>
        <w:t>Președinte AGA : ________________________________</w:t>
      </w:r>
    </w:p>
    <w:p>
      <w:r>
        <w:rPr>
          <w:b w:val="0"/>
          <w:sz w:val="20"/>
        </w:rPr>
        <w:t>Secretar AGA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Nume și Prenume</w:t>
            </w:r>
          </w:p>
        </w:tc>
        <w:tc>
          <w:tcPr>
            <w:tcW w:type="dxa" w:w="4986"/>
            <w:tcBorders>
              <w:top w:val="nil"/>
              <w:left w:val="nil"/>
              <w:bottom w:val="nil"/>
              <w:right w:val="nil"/>
              <w:insideH w:val="nil"/>
              <w:insideV w:val="nil"/>
            </w:tcBorders>
          </w:tcPr>
          <w:p>
            <w:pPr>
              <w:jc w:val="center"/>
            </w:pPr>
            <w:r>
              <w:t>Semnătură</w:t>
            </w:r>
          </w:p>
        </w:tc>
      </w:tr>
      <w:tr>
        <w:tc>
          <w:tcPr>
            <w:tcW w:type="dxa" w:w="4986"/>
            <w:tcBorders>
              <w:top w:val="nil"/>
              <w:left w:val="nil"/>
              <w:bottom w:val="nil"/>
              <w:right w:val="nil"/>
              <w:insideH w:val="nil"/>
              <w:insideV w:val="nil"/>
            </w:tcBorders>
          </w:tcPr>
          <w:p>
            <w:pPr>
              <w:jc w:val="center"/>
            </w:pPr>
            <w:r>
              <w:t>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w:t>
            </w:r>
          </w:p>
        </w:tc>
      </w:tr>
      <w:tr>
        <w:tc>
          <w:tcPr>
            <w:tcW w:type="dxa" w:w="4986"/>
            <w:tcBorders>
              <w:top w:val="nil"/>
              <w:left w:val="nil"/>
              <w:bottom w:val="nil"/>
              <w:right w:val="nil"/>
              <w:insideH w:val="nil"/>
              <w:insideV w:val="nil"/>
            </w:tcBorders>
          </w:tcPr>
          <w:p>
            <w:pPr>
              <w:jc w:val="center"/>
            </w:pPr>
            <w:r>
              <w:t>Reprezentant Societate</w:t>
            </w:r>
          </w:p>
        </w:tc>
        <w:tc>
          <w:tcPr>
            <w:tcW w:type="dxa" w:w="4986"/>
            <w:tcBorders>
              <w:top w:val="nil"/>
              <w:left w:val="nil"/>
              <w:bottom w:val="nil"/>
              <w:right w:val="nil"/>
              <w:insideH w:val="nil"/>
              <w:insideV w:val="nil"/>
            </w:tcBorders>
          </w:tcPr>
          <w:p>
            <w:pPr>
              <w:jc w:val="center"/>
            </w:pPr>
            <w:r>
              <w:t>Semnătură și Ștampilă</w:t>
            </w:r>
          </w:p>
        </w:tc>
      </w:tr>
    </w:tbl>
    <w:p>
      <w:r>
        <w:br w:type="page"/>
      </w:r>
    </w:p>
    <w:p>
      <w:pPr>
        <w:jc w:val="center"/>
      </w:pPr>
      <w:r>
        <w:rPr>
          <w:color w:val="555555"/>
          <w:sz w:val="24"/>
        </w:rPr>
        <w:t>Sursa originala a acestui document:</w:t>
      </w:r>
    </w:p>
    <w:p>
      <w:pPr>
        <w:jc w:val="center"/>
      </w:pPr>
      <w:hyperlink r:id="rId9">
        <w:r>
          <w:rPr>
            <w:color w:val="0000FF"/>
            <w:u w:val="single"/>
          </w:rPr>
          <w:t>https://documente-utile.com/model-hotarare-aga-imputernicire-banca-transilvania/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model-hotarare-aga-imputernicire-banca-transilvania/"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