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Funcția : _______________________________________________________</w:t>
      </w:r>
    </w:p>
    <w:p>
      <w:r>
        <w:rPr>
          <w:b w:val="0"/>
          <w:sz w:val="20"/>
        </w:rPr>
        <w:t>Societatea comercială : ___________________________________________</w:t>
      </w:r>
    </w:p>
    <w:p>
      <w:r>
        <w:rPr>
          <w:b w:val="0"/>
          <w:sz w:val="20"/>
        </w:rPr>
        <w:t>CUI : ____________________________________________________________</w:t>
      </w:r>
    </w:p>
    <w:p>
      <w:r>
        <w:rPr>
          <w:b w:val="0"/>
          <w:sz w:val="20"/>
        </w:rPr>
        <w:t>Sediul social : _________________________________________________</w:t>
      </w:r>
    </w:p>
    <w:p>
      <w:r>
        <w:rPr>
          <w:b w:val="0"/>
          <w:sz w:val="20"/>
        </w:rPr>
        <w:t>Reprezentată legal prin : _________________________________________</w:t>
      </w:r>
    </w:p>
    <w:p/>
    <w:p>
      <w:r>
        <w:rPr>
          <w:b/>
          <w:sz w:val="20"/>
        </w:rPr>
        <w:t>Împuternicesc prin prezenta pe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Seria și nr. CI/BI : ______________________________________________</w:t>
      </w:r>
    </w:p>
    <w:p>
      <w:r>
        <w:rPr>
          <w:b w:val="0"/>
          <w:sz w:val="20"/>
        </w:rPr>
        <w:t>Domiciliul : _____________________________________________________</w:t>
      </w:r>
    </w:p>
    <w:p/>
    <w:p>
      <w:r>
        <w:rPr>
          <w:b/>
          <w:sz w:val="20"/>
        </w:rPr>
        <w:t>Obiectul împuternicirii :</w:t>
      </w:r>
    </w:p>
    <w:p>
      <w:r>
        <w:rPr>
          <w:b/>
          <w:sz w:val="20"/>
        </w:rPr>
        <w:t>Să reprezinte societatea comercială în relația cu:</w:t>
      </w:r>
    </w:p>
    <w:p>
      <w:r>
        <w:rPr>
          <w:b w:val="0"/>
          <w:sz w:val="20"/>
        </w:rPr>
        <w:t>- Compania de asigurări: ________________________________________</w:t>
      </w:r>
    </w:p>
    <w:p>
      <w:r>
        <w:rPr>
          <w:b w:val="0"/>
          <w:sz w:val="20"/>
        </w:rPr>
        <w:t>- Autoritățile competente în domeniul daunelor și asigurărilor</w:t>
      </w:r>
    </w:p>
    <w:p>
      <w:r>
        <w:rPr>
          <w:b w:val="0"/>
          <w:sz w:val="20"/>
        </w:rPr>
        <w:t>- Toate instituțiile, organele și persoanele implicate în dosarul de daună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Să efectueze toate demersurile necesare pentru soluționarea dosarului de daună, inclusiv dar fără a se limita la:</w:t>
      </w:r>
    </w:p>
    <w:p>
      <w:r>
        <w:rPr>
          <w:b w:val="0"/>
          <w:sz w:val="20"/>
        </w:rPr>
        <w:t>- Depunerea de cereri, reclamații, solicitări de documente</w:t>
      </w:r>
    </w:p>
    <w:p>
      <w:r>
        <w:rPr>
          <w:b w:val="0"/>
          <w:sz w:val="20"/>
        </w:rPr>
        <w:t>- Semnarea actelor necesare</w:t>
      </w:r>
    </w:p>
    <w:p>
      <w:r>
        <w:rPr>
          <w:b w:val="0"/>
          <w:sz w:val="20"/>
        </w:rPr>
        <w:t>- Primirea și predarea de documente și sume de bani</w:t>
      </w:r>
    </w:p>
    <w:p>
      <w:r>
        <w:rPr>
          <w:b w:val="0"/>
          <w:sz w:val="20"/>
        </w:rPr>
        <w:t>- Orice alte acțiuni legale și administrative ce decurg din dosarul de daună</w:t>
      </w:r>
    </w:p>
    <w:p/>
    <w:p>
      <w:r>
        <w:rPr>
          <w:b/>
          <w:sz w:val="20"/>
        </w:rPr>
        <w:t>Durata împuternicirii :</w:t>
      </w:r>
    </w:p>
    <w:p>
      <w:r>
        <w:rPr>
          <w:b w:val="0"/>
          <w:sz w:val="20"/>
        </w:rPr>
        <w:t>Prezenta împuternicire este valabilă până la finalizarea tuturor operațiunilor legate de dosarul de daună, fără a depăși 12 luni de la data semnării.</w:t>
      </w:r>
    </w:p>
    <w:p/>
    <w:p>
      <w:r>
        <w:rPr>
          <w:b/>
          <w:sz w:val="20"/>
        </w:rPr>
        <w:t>Declar că împuternicitul va acționa în numele și pe seama societății comerciale, iar eu îmi asum întreaga răspundere pentru operațiunile efectuate prin prezenta împuternicire.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https://documente-utile.com/model-imputernicire-firma-dosar-dauna/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firma-dosar-daun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